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79D" w14:textId="08C20711" w:rsidR="00063183" w:rsidRDefault="00C61ADE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Arial" w:eastAsia="Times New Roman" w:hAnsi="Arial" w:cs="Arial"/>
          <w:noProof/>
          <w:sz w:val="35"/>
          <w:szCs w:val="35"/>
          <w:lang w:eastAsia="sk-SK"/>
        </w:rPr>
        <w:drawing>
          <wp:anchor distT="0" distB="0" distL="114300" distR="114300" simplePos="0" relativeHeight="251658240" behindDoc="1" locked="0" layoutInCell="1" allowOverlap="1" wp14:anchorId="6DD4FDBA" wp14:editId="74C4F5C9">
            <wp:simplePos x="0" y="0"/>
            <wp:positionH relativeFrom="column">
              <wp:posOffset>1633855</wp:posOffset>
            </wp:positionH>
            <wp:positionV relativeFrom="paragraph">
              <wp:posOffset>90805</wp:posOffset>
            </wp:positionV>
            <wp:extent cx="2392680" cy="2544445"/>
            <wp:effectExtent l="0" t="0" r="7620" b="8255"/>
            <wp:wrapTight wrapText="bothSides">
              <wp:wrapPolygon edited="0">
                <wp:start x="0" y="0"/>
                <wp:lineTo x="0" y="21508"/>
                <wp:lineTo x="21497" y="21508"/>
                <wp:lineTo x="2149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FAC1A" w14:textId="77AB7C07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352AC7A" w14:textId="0A627DFF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7116513D" w14:textId="77777777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ED62E45" w14:textId="4B1DCE12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159D319" w14:textId="3C0A678C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16009C4B" w14:textId="01D3C2D4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21B06DE2" w14:textId="4F2054FA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70F3237D" w14:textId="77777777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757BC19D" w14:textId="4C8E6E3A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12DA771" w14:textId="42CABCA4" w:rsidR="00063183" w:rsidRPr="002D00A0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</w:pPr>
      <w:r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Všeobecne záväzné nariadenie</w:t>
      </w:r>
      <w:r w:rsidR="00063183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</w:t>
      </w:r>
      <w:r w:rsidR="00837832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č.</w:t>
      </w:r>
      <w:r w:rsidR="00CE6BD7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0</w:t>
      </w:r>
      <w:r w:rsidR="00A147AC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2</w:t>
      </w:r>
      <w:r w:rsidR="00CE6BD7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/2021</w:t>
      </w:r>
      <w:r w:rsidR="00063183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                                                                  </w:t>
      </w:r>
      <w:r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</w:t>
      </w:r>
    </w:p>
    <w:p w14:paraId="7EEA146C" w14:textId="77777777" w:rsidR="00063183" w:rsidRPr="002D00A0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</w:pPr>
    </w:p>
    <w:p w14:paraId="570C8D9F" w14:textId="6C338998" w:rsidR="00063183" w:rsidRPr="002D00A0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</w:pPr>
      <w:r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                       </w:t>
      </w:r>
      <w:r w:rsidR="006875F6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obce </w:t>
      </w:r>
      <w:r w:rsidR="0073224D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Lúčky</w:t>
      </w:r>
      <w:r w:rsidR="006875F6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</w:t>
      </w:r>
      <w:r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                                                         </w:t>
      </w:r>
      <w:r w:rsidR="0073224D" w:rsidRPr="002D00A0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 </w:t>
      </w:r>
    </w:p>
    <w:p w14:paraId="58F7EB2B" w14:textId="77777777" w:rsidR="00063183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                                </w:t>
      </w:r>
    </w:p>
    <w:p w14:paraId="7007B7B4" w14:textId="5CF880F6" w:rsidR="00063183" w:rsidRPr="00CE6BD7" w:rsidRDefault="0006318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bookmarkStart w:id="0" w:name="_Hlk88608583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    </w:t>
      </w:r>
      <w:r w:rsidR="006875F6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 OCHRANE OVZDUŠIA A O POPLATKOCH ZA </w:t>
      </w:r>
      <w:r w:rsidR="006875F6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br/>
      </w:r>
    </w:p>
    <w:p w14:paraId="7AD0399E" w14:textId="382A373D" w:rsidR="00837832" w:rsidRDefault="00837832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         </w:t>
      </w:r>
      <w:r w:rsidR="006875F6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ZNEČISŤOVANIE OVZDUŠIA MALÝMI ZDROJMI</w:t>
      </w:r>
      <w:r w:rsidR="00063183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</w:p>
    <w:p w14:paraId="147AA4F1" w14:textId="77777777" w:rsidR="00837832" w:rsidRDefault="00837832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543D08A6" w14:textId="722F7E07" w:rsidR="006669D9" w:rsidRPr="00837832" w:rsidRDefault="00837832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               </w:t>
      </w:r>
      <w:r w:rsidR="006875F6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ZNEČISTENIA NA</w:t>
      </w:r>
      <w:r w:rsidR="0073224D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063183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6875F6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ÚZEMÍ OBCE LÚČKY </w:t>
      </w:r>
      <w:bookmarkEnd w:id="0"/>
      <w:r w:rsidR="006875F6" w:rsidRPr="0083783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br/>
      </w:r>
    </w:p>
    <w:p w14:paraId="17D31672" w14:textId="77777777" w:rsidR="00A332FF" w:rsidRDefault="00A332FF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14268D" w14:textId="610384B9" w:rsidR="009C7DB7" w:rsidRPr="0048416C" w:rsidRDefault="009C7DB7" w:rsidP="009C7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Vyvesené dňa: </w:t>
      </w:r>
      <w:r w:rsidR="00C154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C154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C154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2021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2F17E4B6" w14:textId="6CFA193C" w:rsidR="009C7DB7" w:rsidRPr="0048416C" w:rsidRDefault="009C7DB7" w:rsidP="009C7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Zvesené dňa: </w:t>
      </w:r>
      <w:r w:rsidR="00DC6D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10.12. 2021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42ADECC3" w14:textId="77F9AB77" w:rsidR="009C7DB7" w:rsidRPr="0048416C" w:rsidRDefault="009C7DB7" w:rsidP="009C7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Schválené:  </w:t>
      </w:r>
      <w:r w:rsidR="006D74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21.12. 2021</w:t>
      </w:r>
      <w:r w:rsidRPr="00484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</w:t>
      </w:r>
    </w:p>
    <w:p w14:paraId="53452099" w14:textId="77777777" w:rsidR="00BF333B" w:rsidRDefault="00BF333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612257" w14:textId="77777777" w:rsidR="00BF333B" w:rsidRDefault="00BF333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0ECFB6" w14:textId="77777777" w:rsidR="00BF333B" w:rsidRDefault="00BF333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E92F2" w14:textId="4425E4B8" w:rsidR="005241A7" w:rsidRPr="006669D9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obce Lúčky na základe prenesenej pôsobnosti podľa článku 71Ústavy Slovenskej republiky a podľa § 4 ods. 1 a ods.3 písm. h) a § 5 ods. 1 a § 6 ods. 2 zákona SNR SR č. 369/1990 Zb. o obecnom zriadení v znení neskorších predpisov a podľa § 22 písm. e) v nadväznosti na § 27 ods. 1 písm. g) zákona NR SR č. 137/2010 Z. z. o ovzduší v 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znení neskorších predpisov a ustanovení § 2 ods. 2 v nadväznosti na ustanovenie § 6 ods. 5 zákona NR SR č. 401/1998 Z. z. o poplatkoch za znečisťovanie ovzdušia v znení neskorších predpisov, </w:t>
      </w:r>
      <w:r w:rsidRPr="008D55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vydáva toto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228E27F" w14:textId="000E8D02" w:rsidR="00231E48" w:rsidRPr="0006413D" w:rsidRDefault="0048416C" w:rsidP="00484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31E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 xml:space="preserve">        </w:t>
      </w:r>
      <w:r w:rsidR="0006413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</w:t>
      </w:r>
      <w:r w:rsidRPr="00231E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 OCHRANE OVZDUŠIA A O POPLATKOCH ZA </w:t>
      </w:r>
      <w:r w:rsidRPr="00231E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06413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</w:t>
      </w:r>
      <w:r w:rsidRPr="00231E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ZNEČISŤOVANIE OVZDUŠIA MALÝMI</w:t>
      </w:r>
      <w:r w:rsidR="0006413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ZDROJMI</w:t>
      </w:r>
      <w:r w:rsidRPr="00231E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06413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</w:t>
      </w:r>
      <w:r w:rsidR="00B4050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</w:t>
      </w:r>
      <w:r w:rsidR="00762BD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</w:t>
      </w:r>
      <w:r w:rsidR="005241A7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 xml:space="preserve">            </w:t>
      </w:r>
      <w:r w:rsidR="002D00A0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 xml:space="preserve">                                    </w:t>
      </w:r>
      <w:r w:rsidR="00231E48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 xml:space="preserve">                </w:t>
      </w:r>
    </w:p>
    <w:p w14:paraId="11066D26" w14:textId="455A1759" w:rsidR="00231E48" w:rsidRPr="00ED21B3" w:rsidRDefault="00ED21B3" w:rsidP="00ED21B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ab/>
        <w:t xml:space="preserve">   </w:t>
      </w:r>
      <w:r w:rsidRPr="00ED21B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ZNEČISTENIE NA ÚZEMÍ  OBCE LÚČKY</w:t>
      </w:r>
    </w:p>
    <w:p w14:paraId="77343FBB" w14:textId="77777777" w:rsidR="00ED21B3" w:rsidRDefault="00231E48" w:rsidP="00484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 xml:space="preserve">                                               </w:t>
      </w:r>
    </w:p>
    <w:p w14:paraId="5D626AEB" w14:textId="339FC86D" w:rsidR="0017676B" w:rsidRPr="00F2041B" w:rsidRDefault="00ED21B3" w:rsidP="00484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 xml:space="preserve">                                                </w:t>
      </w:r>
      <w:r w:rsidR="00231E48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 xml:space="preserve"> </w:t>
      </w:r>
      <w:r w:rsidR="0017676B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§ 1</w:t>
      </w:r>
    </w:p>
    <w:p w14:paraId="4B5A5AC1" w14:textId="73152D08" w:rsidR="0017676B" w:rsidRPr="0017676B" w:rsidRDefault="00A332FF" w:rsidP="0017676B">
      <w:pPr>
        <w:tabs>
          <w:tab w:val="left" w:pos="31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</w:t>
      </w:r>
      <w:r w:rsidR="0017676B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Predmet nariadenia</w:t>
      </w:r>
    </w:p>
    <w:p w14:paraId="2EF374DA" w14:textId="77777777" w:rsidR="0017676B" w:rsidRDefault="0017676B" w:rsidP="006875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14:paraId="3F99EC7A" w14:textId="450005AD" w:rsidR="008D55BB" w:rsidRPr="008D55BB" w:rsidRDefault="004A777C" w:rsidP="001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Toto všeobecne záväzné nariadenie (ďalej len VZN):                                      </w:t>
      </w:r>
      <w:r w:rsid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vymedzuje základné pojmy, práva a povinnosti fyzických osôb, právnických 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fyzických osôb oprávnených na podnikania pri ochrane ovzdušia na území obce Lúčky (ďalej len obec),                                                                                   </w:t>
      </w:r>
      <w:r w:rsid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určuje pôsobnosť obce Lúčky ako orgánu štátnej správy ochrany ovzdušia vo veci rozhodovania pri výkone prenesenej štátnej správy na úseku ochrany ovzdušia,                                                                                                                        - stanovuje poplatky za znečisťovanie ovzdušia prevádzkovaním malých zdrojov znečisťovania ovzdušia a spôsob ich úhrady,                                                                  </w:t>
      </w:r>
      <w:r w:rsid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určuje zodpovednosť za porušenie povinnosti na úseku ochrany ovzdušia, spôsob a výšku ukladania sankcií za ich porušenie.                                     </w:t>
      </w:r>
      <w:r w:rsidR="008D55BB" w:rsidRPr="008D55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9B102CC" w14:textId="4B54E288" w:rsidR="008D55BB" w:rsidRPr="008D55BB" w:rsidRDefault="008D55BB" w:rsidP="0017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</w:t>
      </w:r>
      <w:r w:rsidRPr="008D55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§ 2</w:t>
      </w:r>
    </w:p>
    <w:p w14:paraId="6B56C1EC" w14:textId="368E3050" w:rsidR="008D55BB" w:rsidRPr="00A332FF" w:rsidRDefault="008D55BB" w:rsidP="0017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</w:t>
      </w:r>
      <w:r w:rsidR="00A332F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4A777C" w:rsidRPr="008D55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</w:t>
      </w:r>
      <w:r w:rsidR="006875F6" w:rsidRPr="008D55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ymedzenie</w:t>
      </w:r>
      <w:r w:rsidR="004A777C" w:rsidRPr="008D55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6875F6" w:rsidRPr="008D55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základných pojmov</w:t>
      </w:r>
      <w:r w:rsidR="006875F6" w:rsidRPr="004A77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4A777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14:paraId="2C9AE94C" w14:textId="658E413E" w:rsidR="006669D9" w:rsidRDefault="006669D9" w:rsidP="00666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875F6" w:rsidRPr="006669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Malým zdrojom znečistenia ovzdušia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malý zdroj) je ostatný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technologický celok, plochy, na ktorých sa vykonávajú práce, ktoré môžu</w:t>
      </w:r>
      <w:r w:rsidR="008D55BB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spôsobovať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14:paraId="59AF5E9B" w14:textId="6C6C63E0" w:rsidR="006669D9" w:rsidRPr="006669D9" w:rsidRDefault="006669D9" w:rsidP="00666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znečisťovanie ovzdušia, skládky palív, surovín, produktov a odpadov a stavby,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zariadenia a činnosti znečisťujúce ovzdušie, ak nie sú súčasťou veľkého zdroja alebo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stredného zdroja.1 </w:t>
      </w:r>
      <w:r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</w:p>
    <w:p w14:paraId="2C9C6DA5" w14:textId="1C65187D" w:rsidR="006669D9" w:rsidRPr="006669D9" w:rsidRDefault="006669D9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6669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Znečisťujúcou látkou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akákoľvek látka prítomná v ovzduší alebo vnášaná do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ovzdušia, ktorá má alebo môže mať škodlivé účinky na zdravie ľudí alebo na životné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prostredie ako celok, okrem látky, ktorej vnášanie do životného prostredia je upravené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osobitným predpisom.2 </w:t>
      </w:r>
      <w:r w:rsidR="006875F6" w:rsidRPr="006669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FFC7BEA" w14:textId="23703B18" w:rsidR="006875F6" w:rsidRPr="00A2150E" w:rsidRDefault="006875F6" w:rsidP="00A21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>1 Ustanovenie § 3 ods. 2 písm</w:t>
      </w:r>
      <w:r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>. c) zákona č. 137/2010 Z. z. o ovzduší v</w:t>
      </w:r>
      <w:r w:rsidR="006669D9"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> </w:t>
      </w:r>
      <w:r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>znení</w:t>
      </w:r>
      <w:r w:rsidR="006669D9"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>neskorších predpisov v nadväznosti na prílohu č. 1 Vyhlášky Ministerstva životného prostredia Slovenskej republiky č. 410/2012 Z. z., ktorou sa vykonávajú niektoré ustanovenia zákon</w:t>
      </w:r>
      <w:r w:rsidR="006669D9"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o ovzduší v znení neskorších predpisov </w:t>
      </w:r>
      <w:r w:rsidRPr="00A2150E">
        <w:rPr>
          <w:rFonts w:ascii="Times New Roman" w:eastAsia="Times New Roman" w:hAnsi="Times New Roman" w:cs="Times New Roman"/>
          <w:sz w:val="16"/>
          <w:szCs w:val="16"/>
          <w:lang w:eastAsia="sk-SK"/>
        </w:rPr>
        <w:t>2</w:t>
      </w:r>
      <w:r w:rsidRPr="00A2150E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Ustanovenie § 2 písm. b) zákona č. 137/2010 Z. z. o ovzduší v znení neskorších predpisov </w:t>
      </w:r>
    </w:p>
    <w:p w14:paraId="00ED4D01" w14:textId="77777777" w:rsidR="00A74FE5" w:rsidRDefault="00A74FE5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BD4E62" w14:textId="2AAFE160" w:rsidR="00A2150E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Pr="00A215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Prevádzkovateľom zdroja znečisťovania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ovzdušia je osoba, ktorá má právo prevádzkovať alebo riadiť zdroj znečisťovania ovzdušia.3 </w:t>
      </w:r>
      <w:r w:rsidR="00A2150E"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Pr="00A215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Prevádzkovateľom malého zdroja znečisťovania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ovzdušia je osoba, ktorá má právo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prevádzkovať alebo riadiť zdroj znečisťovania ovzdušia.</w:t>
      </w:r>
      <w:r w:rsid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(5</w:t>
      </w:r>
      <w:r w:rsidRPr="00A215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 Zdroj znečisťovania ovzdušia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215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 stacionárny zdroj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je technologický celok, sklad alebo skládka palív, surovín a produktov, skládka odpadov, lom alebo iná plocha s možnosťou zaparenia, horenia alebo úletu znečisťujúcich látok alebo iná stavba, objekt a činnosť, ktorá znečisťuje alebo môže znečisťovať ovzdušie; vymedzený je ako súhrn všetkých častí, súčastí a činností v rámci funkčného celku a priestorového celku, </w:t>
      </w:r>
      <w:r w:rsid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A215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mobilný zdroj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je pohyblivé zariadenie so spaľovacím motorom alebo iným hnacím motorom, ktorý znečisťuje ovzdušie. 4 </w:t>
      </w:r>
      <w:r w:rsid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14:paraId="66517197" w14:textId="77398BBA" w:rsidR="00A2150E" w:rsidRDefault="00A2150E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     </w:t>
      </w:r>
      <w:r w:rsidR="00ED2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6875F6" w:rsidRPr="00A2150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§ 3</w:t>
      </w:r>
      <w:r w:rsidR="006875F6"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</w:t>
      </w:r>
    </w:p>
    <w:p w14:paraId="7699AD49" w14:textId="5DE28138" w:rsidR="00A2150E" w:rsidRDefault="00A332FF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A2150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6875F6" w:rsidRPr="00A2150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Povinnosti prevádzkovateľov malých zdrojov</w:t>
      </w:r>
      <w:r w:rsidR="006875F6"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</w:t>
      </w:r>
    </w:p>
    <w:p w14:paraId="25754032" w14:textId="77777777" w:rsidR="00A2150E" w:rsidRDefault="00A2150E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CF72E7" w14:textId="77777777" w:rsidR="00AC03E5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Prevádzkovatelia malých zdrojov sú povinní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BDF0ED" w14:textId="77777777" w:rsidR="00AC03E5" w:rsidRDefault="00AC03E5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702658" w14:textId="4BA93EF5" w:rsidR="00CE715D" w:rsidRPr="00CE715D" w:rsidRDefault="00CE715D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a.)</w:t>
      </w:r>
      <w:r w:rsidR="006875F6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uvádzať do prevádzky a prevádzkovať stacionárne zdroje v súlade s dokumentáciou a</w:t>
      </w:r>
      <w:r w:rsidR="00AC03E5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875F6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AC03E5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0F59C00A" w14:textId="77777777" w:rsidR="00CE715D" w:rsidRDefault="00CE715D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podmienkami určenými obcou podľa § 17 zákona č. 137/2010 Z. z. o ovzduší v</w:t>
      </w:r>
      <w:r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875F6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BD5951B" w14:textId="794E99A1" w:rsidR="00CE715D" w:rsidRPr="00CE715D" w:rsidRDefault="00CE715D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predpisov,</w:t>
      </w:r>
      <w:r w:rsidR="00AC03E5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14:paraId="03173014" w14:textId="30C760B4" w:rsidR="00AC03E5" w:rsidRPr="00CE715D" w:rsidRDefault="00AC03E5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CE715D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E715D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875F6"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umožniť prístup zamestnancom inšpekcie a obce alebo týmito orgánmi povereným </w:t>
      </w:r>
      <w:r w:rsidRPr="00CE7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2BC18AD9" w14:textId="2663A49B" w:rsidR="00AC03E5" w:rsidRDefault="00CE715D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osobám ku stacionárnym zdrojom na účel zistenia množstva znečisťujúcich látok a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5AAFEDA3" w14:textId="6B5756AA" w:rsidR="00A74FE5" w:rsidRDefault="00CE715D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kontroly stacionárneho zdroja a jeho prevádzky a predkladať im potrebné podklady,</w:t>
      </w:r>
      <w:r w:rsidR="00AC03E5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c.)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 opatrenia na nápravu uložené obcou alebo inšpekciou,</w:t>
      </w:r>
      <w:r w:rsidR="00AC03E5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d.)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viesť prevádzkovú evidenciu o stacionárnych zdrojoch a poskytovať okresnému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úradu ustanovené údaje a na požiadanie poskytovať tieto aj ďalšie údaje potrebné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zistenie stavu ovzdušia orgánom ochrany ovzdušia alebo týmito orgánmi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povereným právnickým osobám,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e.)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>neprekročiť ustanovenú tmavosť dymu,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f.)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ustanovené technické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a podmienky prevádzkovania,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g.) podrobiť sa preskúmaniu podmienok a požiadaviek určených na prevádzku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stacionárneho zdroja podľa § 31 ods. 2 zákona č. 137/2010 Z. z. o ovzduší v znení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neskorších predpisov a predkladať obci potrebné podklady, 5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h.) každoročne oznámiť do 15. februára obci </w:t>
      </w:r>
      <w:r w:rsidR="00446EBD">
        <w:rPr>
          <w:rFonts w:ascii="Times New Roman" w:eastAsia="Times New Roman" w:hAnsi="Times New Roman" w:cs="Times New Roman"/>
          <w:sz w:val="24"/>
          <w:szCs w:val="24"/>
          <w:lang w:eastAsia="sk-SK"/>
        </w:rPr>
        <w:t>Lúčky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potrebné na získanie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množstva a škodlivosti znečisťujúcich látok vypúšťaných do ovzdušia a údaje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na určenie výšky poplatku podľa skutočností uplynulého roka, a to za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samostatný malý zdroj znečistenia osobitne. Ide najmä o údaje o druhu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paliva, spotrebe paliva a surovín, z ktorých znečisťujúce látky vznikajú, počet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prevádzkových hodín, druh a účinnosť odlučovacích zariadení, atď. Tlačivo tvorí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prílohu č. 1 tohto VZN.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i.) </w:t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písomne oznámiť obci aj vznik malého zdroja resp. zmenu prevádzkovateľa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malého zdroja do 15 dní odo dňa zániku malého zdroja resp. zmeny a zároveň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oznámiť údaje potrebné pre výpočet poplatku za obdobie príslušného roka, v ktorom malý </w:t>
      </w:r>
      <w:r w:rsidR="00A74F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5175552" w14:textId="617C94A9" w:rsidR="00A74FE5" w:rsidRDefault="00A74FE5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 prevádzkoval. </w:t>
      </w:r>
      <w:r w:rsidR="006875F6"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42A80FA" w14:textId="4B3114F6" w:rsidR="006875F6" w:rsidRPr="00AC03E5" w:rsidRDefault="006875F6" w:rsidP="00CE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0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Ustanovenie § 2 písm. f) zákona č. 137/2010 Z. z. o ovzduší v znení neskorších predpisov 4 Ustanovenie § 3 odsek 1 zákona č. 137/2010 Z. z. o ovzduší v znení neskorších predpisov 5 Ustanovenie § 16 ods. 1 zákona č. 137/2010 Z. z. o ovzduší v znení neskorších predpisov </w:t>
      </w:r>
    </w:p>
    <w:p w14:paraId="4BC3AEBD" w14:textId="77777777" w:rsidR="0006413D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Povinnosti podľa odseku 1 písm. b.) a písm. d.) sa vzťahujú len na právnické osoby a na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fyzické osoby – podnikateľov.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B6147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</w:t>
      </w:r>
      <w:r w:rsidR="00A332F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="009B6147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392725CF" w14:textId="131B878D" w:rsidR="009B6147" w:rsidRPr="009B6147" w:rsidRDefault="0006413D" w:rsidP="0068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</w:t>
      </w:r>
      <w:r w:rsidR="006875F6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§ 4</w:t>
      </w:r>
      <w:r w:rsidR="006875F6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9B6147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</w:t>
      </w:r>
      <w:r w:rsidR="006875F6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Pôsobnosť obce na úseku ochrany ovzdušia</w:t>
      </w:r>
      <w:r w:rsidR="006875F6" w:rsidRPr="009B61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9B6147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14:paraId="21527D5C" w14:textId="05660002" w:rsidR="00473EC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pri prenesenom výkone štátnej správy v oblasti ochrany ovzdušia</w:t>
      </w:r>
      <w:r w:rsidR="009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podieľa sa na vypracovaní a realizácii programu a integrovaného programu a prijaté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opatrenia zahŕňa v územnom plánovaní, </w:t>
      </w:r>
      <w:r w:rsidR="009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kontroluje dodržiavanie povinností prevádzkovateľov malých zdrojov, </w:t>
      </w:r>
      <w:r w:rsidR="009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vydáva súhlas pre malé zdroje podľa § 17 ods. 1 písm. a), c) a f) zákona č. 137/2010 Z. z.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 ovzduší v znení neskorších predpisov, </w:t>
      </w:r>
      <w:r w:rsidR="009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d) uloží prevádzkovateľovi malého zdroja opatrenia na nápravu, ak neplní povinnosti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ustanovené týmto zákonom a všeobecne záväznými právnymi predpismi v oblasti ochrany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ovzdušia, </w:t>
      </w:r>
      <w:r w:rsidR="009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>e) ukladá prevádzkovateľom malých zdrojov pokuty,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 môže nariadiť obmedzenie alebo zastavenie prevádzky malého zdroja,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Pr="00A21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g) môže ustanoviť všeobecne záväzným nariadením zóny s</w:t>
      </w:r>
      <w:r w:rsidRPr="00B626B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obmedzením prevádzky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mobilných zdrojov,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h) informuje o smogovej situácii podľa § 12 ods. 11 zákona č. 137/2010 Z. z. o ovzduší v znení neskorších predpisov, 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>i) určuje rozsah a požiadavky vedenia prevádzkovej evidencie malých zdrojov,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j) nariadi zastavenie prevádzky malého zdroja, ak sa prevádzkuje bez súhlasu podľa § 17 ods.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 písm. f) zákona č. 137/2010 Z. z. o ovzduší v znení neskorších predpisov, 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k) môže všeobecne záväzným nariadením podľa § 9 ods. 3 zákona č. 137/2010 Z. z. o ovzduší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znení neskorších predpisov zriadiť, vymedziť alebo zrušiť nízko</w:t>
      </w:r>
      <w:r w:rsidR="00A612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>emisnú zónu,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l) povoľuje na základe žiadosti prevádzkovateľa vozidla dočasný vjazd a trvalý vjazd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cestných motorových vozidiel do nízko</w:t>
      </w:r>
      <w:r w:rsidR="00A612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>emisnej zóny,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m) oznamuje ministerstvu zriadenie, vymedzenie a zrušenie nízko</w:t>
      </w:r>
      <w:r w:rsidR="00A612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emisnej zóny. (2). Obec v súhlasoch podľa odseku 1 písm. c.) môže určiť podmienky prevádzkovania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malých zdrojov. 6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73ECA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               </w:t>
      </w:r>
      <w:r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§ 5 </w:t>
      </w:r>
      <w:r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473ECA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</w:t>
      </w:r>
      <w:r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Vyčlenenie malých zdrojov, na ktoré sa nevzťahuje poplatková </w:t>
      </w:r>
      <w:r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473ECA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</w:t>
      </w:r>
      <w:r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 oznamovacia povinnosť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331229F" w14:textId="77777777" w:rsidR="004D4A7F" w:rsidRDefault="004D4A7F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B778EC" w14:textId="092065EB" w:rsidR="00055762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Poplatková ani oznamovacia povinnosť sa nevzťahuje na: 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a.) malé zdroje, ktoré sú umiestnené v bytoch a rodinných domoch, v stavbách určených na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4F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individuálnu rekreáciu, pokiaľ sa tieto zdroje nevyužívajú na podnikanie,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Pr="00B626B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</w:p>
    <w:p w14:paraId="258AC716" w14:textId="77777777" w:rsid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>b.) malé zdroje, ktoré prevádzkuje alebo spravuje obec,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35775AD" w14:textId="77777777" w:rsid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>c.) malé zdroje, ktoré prevádzkujú školské zariadenia a zdravotnícke zariadenia,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21B2A14" w14:textId="5D4A5373" w:rsidR="00473EC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d.) malé zdroje, ktoré prevádzkujú sociálne, charitatívne, záujmové a cirkevné organizácie. </w:t>
      </w:r>
      <w:r w:rsid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</w:p>
    <w:p w14:paraId="35E006A9" w14:textId="77777777" w:rsidR="00473ECA" w:rsidRDefault="00473ECA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F39A86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68E809" w14:textId="194D2E3D" w:rsid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3E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Ustanovenie § 27 zákona č. 137/2010 Z. z. o ovzduší v znení neskorších predpisov </w:t>
      </w:r>
      <w:r w:rsid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</w:p>
    <w:p w14:paraId="0E2ADFC5" w14:textId="77777777" w:rsidR="00A61238" w:rsidRDefault="004D4A7F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</w:p>
    <w:p w14:paraId="29A600D8" w14:textId="780FE6DF" w:rsidR="00055762" w:rsidRPr="004D4A7F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="00A612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§ 6                                                                                                                        </w:t>
      </w:r>
      <w:r w:rsidR="00473ECA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14:paraId="776AFB4C" w14:textId="03143938" w:rsidR="00473ECA" w:rsidRPr="00055762" w:rsidRDefault="00055762" w:rsidP="0068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</w:t>
      </w:r>
      <w:r w:rsidR="006875F6" w:rsidRPr="000557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Poplatková povinnosť</w:t>
      </w:r>
      <w:r w:rsidR="006875F6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05576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14:paraId="4102C698" w14:textId="687F1FDF" w:rsidR="00473ECA" w:rsidRPr="004D4A7F" w:rsidRDefault="004D4A7F" w:rsidP="004D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prevádzkovateľa malého zdroja sa pre každý zdroj určuje:</w:t>
      </w:r>
      <w:r w:rsidR="00473ECA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na kalendárny rok sumou podľa § 7 tohto VZN určenou rozhodnutím obce,</w:t>
      </w:r>
      <w:r w:rsidR="006875F6" w:rsidRPr="004D4A7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473ECA" w:rsidRPr="004D4A7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na základe oznámených údajov podľa § 7 tohto VZN za každý malý zdroj podľa spotreby palív a surovín, z ktorých znečisťujúce látky vznikajú. 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F5B6B51" w14:textId="0FD11F87" w:rsidR="00473ECA" w:rsidRPr="00B4050B" w:rsidRDefault="00473ECA" w:rsidP="00B4050B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</w:t>
      </w:r>
      <w:r w:rsidR="00B405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875F6" w:rsidRPr="00B4050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§ 7</w:t>
      </w:r>
      <w:r w:rsidR="006875F6" w:rsidRPr="00B4050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B4050B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B4050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</w:t>
      </w:r>
      <w:r w:rsidR="00055762" w:rsidRPr="00B4050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</w:t>
      </w:r>
      <w:r w:rsidR="006875F6" w:rsidRPr="00B4050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Výška poplatku</w:t>
      </w:r>
      <w:r w:rsidR="006875F6" w:rsidRPr="00B4050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B4050B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14:paraId="07857C8F" w14:textId="4DEC0317" w:rsidR="008E7AEA" w:rsidRPr="008E7AEA" w:rsidRDefault="008E7AEA" w:rsidP="008E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6875F6" w:rsidRPr="008E7A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Poplatok prevádzkovateľa malého zdroja sa pre každý zdroj určuje na kalendárny rok paušálnou sumou do výšky 663,87 eura na základe údajov oznámených podľa § 6 ods. 4 a 5 zákona č. 401/1998 Z. z. o poplatkoch za znečisťovanie ovzdušia úmerne k množstvu a </w:t>
      </w:r>
      <w:r w:rsidR="006875F6" w:rsidRPr="008E7AE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škodlivosti vypustených znečisťujúcich látok alebo k spotrebe palív a surovín, z ktorých znečisťujúce látky vznikajú 7 a v súlade so stanovením výšky poplatkov uvedených v</w:t>
      </w:r>
      <w:r w:rsidR="009C6D79" w:rsidRPr="008E7AE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875F6" w:rsidRPr="008E7AEA">
        <w:rPr>
          <w:rFonts w:ascii="Times New Roman" w:eastAsia="Times New Roman" w:hAnsi="Times New Roman" w:cs="Times New Roman"/>
          <w:sz w:val="24"/>
          <w:szCs w:val="24"/>
          <w:lang w:eastAsia="sk-SK"/>
        </w:rPr>
        <w:t>tomto</w:t>
      </w:r>
      <w:r w:rsidR="009C6D79" w:rsidRPr="008E7A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8E7A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ustanovení tohto nariadenia a v súlade s vyhláškou Ministerstva životného prostredia Slovenskej republiky č. 410/2012 Z. z., ktorou sa vykonávajú niektoré ustanovenia zákon o ovzduší v znení neskorších predpisov. </w:t>
      </w:r>
    </w:p>
    <w:p w14:paraId="04EFC54A" w14:textId="77777777" w:rsidR="008E7AEA" w:rsidRDefault="008E7AEA" w:rsidP="008E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FBAE3C" w14:textId="5D8D8DD1" w:rsidR="009C6D79" w:rsidRPr="00DE68A9" w:rsidRDefault="006875F6" w:rsidP="00D04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(2) Sadzba poplatku pre prevádzkovateľa malého zdroja sa stanovuje nasledovne: </w:t>
      </w:r>
      <w:r w:rsidRPr="004D4A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</w:t>
      </w:r>
      <w:r w:rsidR="009C6D79" w:rsidRPr="00D04E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a)stacionárne spaľovacie zariadenia </w:t>
      </w:r>
    </w:p>
    <w:p w14:paraId="1BD83EDE" w14:textId="77777777" w:rsidR="00D04E1B" w:rsidRDefault="00D04E1B" w:rsidP="0016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7F1998" w14:textId="13BD68F4" w:rsidR="005D31A1" w:rsidRPr="005D31A1" w:rsidRDefault="006875F6" w:rsidP="00162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POPLATOK</w:t>
      </w:r>
      <w:r w:rsidR="00162E28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:                                                                                                                                          </w:t>
      </w:r>
    </w:p>
    <w:p w14:paraId="27D7D32B" w14:textId="1FC767B9" w:rsidR="002D770F" w:rsidRPr="002D770F" w:rsidRDefault="002A33F7" w:rsidP="002D7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6875F6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62E28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 w:rsidR="009C6D79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</w:t>
      </w:r>
      <w:r w:rsidR="006875F6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62E28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</w:t>
      </w:r>
    </w:p>
    <w:tbl>
      <w:tblPr>
        <w:tblW w:w="939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2304"/>
        <w:gridCol w:w="2304"/>
        <w:gridCol w:w="2052"/>
      </w:tblGrid>
      <w:tr w:rsidR="002D770F" w14:paraId="3F94A86A" w14:textId="2DB80548" w:rsidTr="002D770F">
        <w:trPr>
          <w:trHeight w:val="276"/>
        </w:trPr>
        <w:tc>
          <w:tcPr>
            <w:tcW w:w="2736" w:type="dxa"/>
          </w:tcPr>
          <w:p w14:paraId="04A16B0E" w14:textId="1DEF3938" w:rsidR="002D770F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Príkon zdroja</w:t>
            </w:r>
          </w:p>
        </w:tc>
        <w:tc>
          <w:tcPr>
            <w:tcW w:w="2304" w:type="dxa"/>
          </w:tcPr>
          <w:p w14:paraId="72DC5A1C" w14:textId="7C4CDE29" w:rsidR="002D770F" w:rsidRDefault="005D31A1" w:rsidP="005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Množstvo paliva</w:t>
            </w:r>
          </w:p>
        </w:tc>
        <w:tc>
          <w:tcPr>
            <w:tcW w:w="2304" w:type="dxa"/>
          </w:tcPr>
          <w:p w14:paraId="1D25300E" w14:textId="26A24062" w:rsidR="002D770F" w:rsidRDefault="005D31A1" w:rsidP="005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Druh paliva </w:t>
            </w:r>
          </w:p>
        </w:tc>
        <w:tc>
          <w:tcPr>
            <w:tcW w:w="2052" w:type="dxa"/>
          </w:tcPr>
          <w:p w14:paraId="07AF772C" w14:textId="514F95BC" w:rsidR="002D770F" w:rsidRDefault="005D31A1" w:rsidP="005D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Ročný poplatok</w:t>
            </w:r>
            <w:r w:rsidR="002D770F" w:rsidRPr="00D0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</w:t>
            </w:r>
          </w:p>
        </w:tc>
      </w:tr>
      <w:tr w:rsidR="002D770F" w14:paraId="4110485B" w14:textId="45472D57" w:rsidTr="002D770F">
        <w:trPr>
          <w:trHeight w:val="228"/>
        </w:trPr>
        <w:tc>
          <w:tcPr>
            <w:tcW w:w="2736" w:type="dxa"/>
          </w:tcPr>
          <w:p w14:paraId="4CC1C786" w14:textId="003FB226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 75 kW</w:t>
            </w:r>
          </w:p>
        </w:tc>
        <w:tc>
          <w:tcPr>
            <w:tcW w:w="2304" w:type="dxa"/>
          </w:tcPr>
          <w:p w14:paraId="488CB202" w14:textId="47A4CDF8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 10 ton</w:t>
            </w:r>
          </w:p>
        </w:tc>
        <w:tc>
          <w:tcPr>
            <w:tcW w:w="2304" w:type="dxa"/>
          </w:tcPr>
          <w:p w14:paraId="59893333" w14:textId="7E1D435E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uhlie, drevo</w:t>
            </w:r>
          </w:p>
        </w:tc>
        <w:tc>
          <w:tcPr>
            <w:tcW w:w="2052" w:type="dxa"/>
          </w:tcPr>
          <w:p w14:paraId="56A34B34" w14:textId="7289BB54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  <w:r w:rsidR="0008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D770F" w14:paraId="7A134B58" w14:textId="130B629D" w:rsidTr="002D770F">
        <w:trPr>
          <w:trHeight w:val="300"/>
        </w:trPr>
        <w:tc>
          <w:tcPr>
            <w:tcW w:w="2736" w:type="dxa"/>
          </w:tcPr>
          <w:p w14:paraId="33B9CDA7" w14:textId="77551830" w:rsidR="002D770F" w:rsidRPr="00D04E1B" w:rsidRDefault="002D770F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 75 kW do 200 kW</w:t>
            </w:r>
          </w:p>
        </w:tc>
        <w:tc>
          <w:tcPr>
            <w:tcW w:w="2304" w:type="dxa"/>
          </w:tcPr>
          <w:p w14:paraId="70B0108A" w14:textId="750C05CD" w:rsidR="002D770F" w:rsidRPr="00D04E1B" w:rsidRDefault="002D770F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 10 ton do 25 ton</w:t>
            </w:r>
          </w:p>
        </w:tc>
        <w:tc>
          <w:tcPr>
            <w:tcW w:w="2304" w:type="dxa"/>
          </w:tcPr>
          <w:p w14:paraId="183E8867" w14:textId="0208C673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uhlie, drevo</w:t>
            </w:r>
          </w:p>
        </w:tc>
        <w:tc>
          <w:tcPr>
            <w:tcW w:w="2052" w:type="dxa"/>
          </w:tcPr>
          <w:p w14:paraId="36D2CE4B" w14:textId="108D6581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50 €</w:t>
            </w:r>
          </w:p>
        </w:tc>
      </w:tr>
      <w:tr w:rsidR="002D770F" w14:paraId="454D34B0" w14:textId="4F3AF889" w:rsidTr="002D770F">
        <w:trPr>
          <w:trHeight w:val="288"/>
        </w:trPr>
        <w:tc>
          <w:tcPr>
            <w:tcW w:w="2736" w:type="dxa"/>
          </w:tcPr>
          <w:p w14:paraId="601CA0AF" w14:textId="75D9DD51" w:rsidR="002D770F" w:rsidRPr="00D04E1B" w:rsidRDefault="002D770F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 75 kW do 300 kW</w:t>
            </w:r>
          </w:p>
        </w:tc>
        <w:tc>
          <w:tcPr>
            <w:tcW w:w="2304" w:type="dxa"/>
          </w:tcPr>
          <w:p w14:paraId="23560713" w14:textId="35F5D022" w:rsidR="002D770F" w:rsidRPr="00D04E1B" w:rsidRDefault="002D770F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nad 25 ton </w:t>
            </w:r>
          </w:p>
        </w:tc>
        <w:tc>
          <w:tcPr>
            <w:tcW w:w="2304" w:type="dxa"/>
          </w:tcPr>
          <w:p w14:paraId="00BC9221" w14:textId="67251642" w:rsidR="002D770F" w:rsidRPr="002D770F" w:rsidRDefault="002D770F" w:rsidP="002D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uhlie, drevo</w:t>
            </w:r>
          </w:p>
        </w:tc>
        <w:tc>
          <w:tcPr>
            <w:tcW w:w="2052" w:type="dxa"/>
          </w:tcPr>
          <w:p w14:paraId="245D7198" w14:textId="3486A5AA" w:rsidR="002D770F" w:rsidRPr="00D04E1B" w:rsidRDefault="005D31A1" w:rsidP="002D770F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  <w:r w:rsidR="002D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100 €</w:t>
            </w:r>
          </w:p>
        </w:tc>
      </w:tr>
    </w:tbl>
    <w:p w14:paraId="682F24DE" w14:textId="784D1133" w:rsidR="00D04E1B" w:rsidRPr="00D04E1B" w:rsidRDefault="00162E28" w:rsidP="00D04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6875F6" w:rsidRPr="00D04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A3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</w:p>
    <w:p w14:paraId="35FC3897" w14:textId="77777777" w:rsidR="002A33F7" w:rsidRDefault="00D04E1B" w:rsidP="00D04E1B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b)</w:t>
      </w:r>
      <w:r w:rsidRPr="00D04E1B">
        <w:rPr>
          <w:rFonts w:ascii="Arial" w:hAnsi="Arial" w:cs="Arial"/>
          <w:sz w:val="30"/>
          <w:szCs w:val="30"/>
        </w:rPr>
        <w:t xml:space="preserve"> </w:t>
      </w:r>
      <w:r w:rsidRPr="00D04E1B">
        <w:rPr>
          <w:rStyle w:val="markedcontent"/>
          <w:rFonts w:ascii="Times New Roman" w:hAnsi="Times New Roman" w:cs="Times New Roman"/>
          <w:sz w:val="24"/>
          <w:szCs w:val="24"/>
        </w:rPr>
        <w:t xml:space="preserve">pre ostatné technologické celky nepatriace do kategórie veľkých zdrojov znečisťovania </w:t>
      </w:r>
      <w:r w:rsidRPr="00D04E1B">
        <w:rPr>
          <w:rFonts w:ascii="Times New Roman" w:hAnsi="Times New Roman" w:cs="Times New Roman"/>
          <w:sz w:val="24"/>
          <w:szCs w:val="24"/>
        </w:rPr>
        <w:br/>
      </w:r>
      <w:r w:rsidRPr="00D04E1B">
        <w:rPr>
          <w:rStyle w:val="markedcontent"/>
          <w:rFonts w:ascii="Times New Roman" w:hAnsi="Times New Roman" w:cs="Times New Roman"/>
          <w:sz w:val="24"/>
          <w:szCs w:val="24"/>
        </w:rPr>
        <w:t xml:space="preserve">ovzdušia (nad 50 MW) a stredných zdrojov znečisťovania ovzdušia (0,3 MW – 50 MW): </w:t>
      </w:r>
      <w:r w:rsidRPr="00D04E1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A33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4DB1064F" w14:textId="59BB0FCA" w:rsidR="00D04E1B" w:rsidRPr="00D04E1B" w:rsidRDefault="002A33F7" w:rsidP="00D04E1B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D04E1B" w:rsidRPr="00D04E1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ročný poplatok </w:t>
      </w:r>
      <w:r w:rsidR="009D74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50</w:t>
      </w:r>
      <w:r w:rsidR="00EA143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E1B" w:rsidRPr="00D04E1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51C570D5" w14:textId="77777777" w:rsidR="002A33F7" w:rsidRDefault="002A33F7" w:rsidP="002A33F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B18F37" w14:textId="77777777" w:rsidR="002A33F7" w:rsidRDefault="00D04E1B" w:rsidP="002A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3F7">
        <w:rPr>
          <w:rStyle w:val="markedcontent"/>
          <w:rFonts w:ascii="Times New Roman" w:hAnsi="Times New Roman" w:cs="Times New Roman"/>
          <w:sz w:val="24"/>
          <w:szCs w:val="24"/>
        </w:rPr>
        <w:t>c) na</w:t>
      </w:r>
      <w:r w:rsidR="006875F6"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jmä pre skládky palív, surovín, produktov, odpadov, pre plochy, na ktorých sa </w:t>
      </w:r>
      <w:r w:rsidR="006875F6"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vykonávajú práce, ktoré môžu spôsobovať znečisťovanie ovzdušia, pre iné stavby a činnosti </w:t>
      </w:r>
      <w:r w:rsidR="006875F6"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výrazne znečisťujúce ovzdušie ( napr. manipulácia s uhlím, sypkými materiálmi, obilím, </w:t>
      </w:r>
      <w:r w:rsidR="006875F6"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ČOV, silážovanie, senážovanie, čerpacie stanice PHM, s obratom do 100 m3, poľné </w:t>
      </w:r>
      <w:r w:rsidR="006875F6"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spevnené hnojiská, sklady, skládky – nádrže močovky, iné zariadenia a pod.): </w:t>
      </w:r>
      <w:r w:rsidR="006875F6"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</w:p>
    <w:p w14:paraId="29346108" w14:textId="20505ADF" w:rsidR="002A33F7" w:rsidRPr="002A33F7" w:rsidRDefault="002A33F7" w:rsidP="002A3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  <w:r w:rsidR="006875F6" w:rsidRPr="002A3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ročný poplatok </w:t>
      </w:r>
      <w:r w:rsidR="00B02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</w:t>
      </w:r>
      <w:r w:rsidR="006875F6" w:rsidRPr="002A3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</w:t>
      </w:r>
      <w:r w:rsidR="006875F6" w:rsidRPr="002A3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0938B030" w14:textId="77777777" w:rsidR="0017375D" w:rsidRDefault="006875F6" w:rsidP="002A33F7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d.) pre chovy hospodárskych zvierat </w:t>
      </w:r>
      <w:r w:rsidRPr="002A33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6054D2F" w14:textId="33EBEDB5" w:rsidR="008E7AEA" w:rsidRPr="00C95C3B" w:rsidRDefault="0017375D" w:rsidP="002A3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hovädzí dobytok, dojnice 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hovädzí dobytok, ostatný ..................................................................... 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0,50</w:t>
      </w:r>
      <w:r w:rsidR="0053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>ošípané, výkrm .....................................................................................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0,30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>ošípané, prasnice ..................................................................................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0,50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>kone .....................................................................................................</w:t>
      </w:r>
      <w:r w:rsidR="005303C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3 €/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>hydina – nosnice ....... ..........................................................................</w:t>
      </w:r>
      <w:r w:rsidR="005303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0,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0 €/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>hydina – brojlery ..................................................................................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0,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0 €/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br/>
        <w:t>hydina – ostatná ...................................................................................</w:t>
      </w:r>
      <w:r w:rsidR="00F64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 0,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0 €/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01E9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95C3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D033DD4" w14:textId="3E3F44C9" w:rsidR="00446EBD" w:rsidRPr="00C95C3B" w:rsidRDefault="00901E9F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ovce.......................................................................................................... 0,</w:t>
      </w:r>
      <w:r w:rsidR="009B16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0 €/ za kus</w:t>
      </w:r>
    </w:p>
    <w:p w14:paraId="74606EF4" w14:textId="26B22B6A" w:rsidR="008E7AEA" w:rsidRPr="00C95C3B" w:rsidRDefault="008E7AEA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5C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46EBD" w:rsidRPr="00C95C3B">
        <w:rPr>
          <w:rFonts w:ascii="Times New Roman" w:hAnsi="Times New Roman" w:cs="Times New Roman"/>
          <w:b/>
          <w:bCs/>
          <w:sz w:val="24"/>
          <w:szCs w:val="24"/>
        </w:rPr>
        <w:t xml:space="preserve">Poplatok sa vyrubuje rozhodnutím a je splatný do 10 dní odo dňa nadobudnutia </w:t>
      </w:r>
      <w:r w:rsidR="00446EBD" w:rsidRPr="00C95C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právoplatnosti rozhodnutia. </w:t>
      </w:r>
      <w:r w:rsidRPr="00C95C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  <w:r w:rsidR="006875F6" w:rsidRPr="00C95C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42D2A0B5" w14:textId="77777777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Sadzbu poplatku každoročne aktualizuje a schvaľuje obecné zastupiteľstvo obce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>Lúčky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prípade, že obecným zastupiteľstvom obce </w:t>
      </w:r>
      <w:r w:rsidR="00D856F6"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>Lúčky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nebude výška poplatku na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nasledujúci kalendárny rok schválená do konca príslušného kalendárneho roka, ostáva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platnosti posledná schválená výška poplatku.</w:t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</w:t>
      </w:r>
    </w:p>
    <w:p w14:paraId="3D5E4211" w14:textId="77777777" w:rsidR="00AE506A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77B127" w14:textId="77777777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Ostatné malé zdroje, pre ktoré nie je možné určiť poplatok podľa vyššie uvedeného je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výška poplatku určená individuálne uznesením obecného zastupiteľstva podľa druhu danej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technológie a vplyvu na znečisťovanie ovzdušia, a to paušálnou sumou do 663,87 € pre každý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zdroj za kalendárny rok.</w:t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</w:t>
      </w:r>
    </w:p>
    <w:p w14:paraId="197DDD56" w14:textId="77777777" w:rsidR="00AE506A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DBA690" w14:textId="77777777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Ročný poplatok prevádzkovateľa malého zdroja pozostáva zo súčinu poplatkov za všetky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nim prevádzkované malé zdroje znečisťovania ovzdušia na území obce. </w:t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</w:p>
    <w:p w14:paraId="4B5AE04D" w14:textId="77777777" w:rsidR="00AE506A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CC78C" w14:textId="77777777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Poplatok za znečisťovanie ovzdušia je prevádzkovateľ malého zdroja povinný zaplatiť do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30 dní po nadobudnutí právoplatnosti rozhodnutia o určení ročného poplatku. </w:t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</w:p>
    <w:p w14:paraId="6B42DD5A" w14:textId="77777777" w:rsidR="00AE506A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0BA9B0" w14:textId="77777777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Na konanie vo veciach poplatkov za znečisťovanie ovzdušia podľa zákona č. 401/1998 Z.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z. o poplatkoch za znečisťovanie ovzdušia v znení neskorších predpisov sa vzťahuje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všeobecný predpis o správnom konaní. </w:t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</w:p>
    <w:p w14:paraId="55405BD0" w14:textId="77777777" w:rsidR="00AE506A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7A9181" w14:textId="77777777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Poplatky platené prevádzkovateľom malého zdroja sú príjmom rozpočtu obce. </w:t>
      </w:r>
      <w:r w:rsidRPr="00162E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A968AA2" w14:textId="6663F40B" w:rsidR="00AE506A" w:rsidRPr="00AE506A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</w:t>
      </w:r>
      <w:r w:rsidR="006875F6" w:rsidRPr="00AE506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§8 </w:t>
      </w:r>
      <w:r w:rsidRPr="00AE506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                                        </w:t>
      </w:r>
    </w:p>
    <w:p w14:paraId="31CBB9C1" w14:textId="77777777" w:rsidR="00DE68A9" w:rsidRDefault="00AE506A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E506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            </w:t>
      </w:r>
      <w:r w:rsidR="006875F6" w:rsidRPr="00AE506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Pokuty </w:t>
      </w:r>
      <w:r w:rsidR="006875F6" w:rsidRPr="00AE506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</w:p>
    <w:p w14:paraId="1E1C8FC0" w14:textId="1A866B36" w:rsidR="00AE506A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7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(1) Pokutu od 33 € do 3 300 € uloží obec prevádzkovateľovi malého zdroja, ak:</w:t>
      </w:r>
      <w:r w:rsid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</w:p>
    <w:p w14:paraId="2DFDE2D9" w14:textId="795AD704" w:rsidR="00AE506A" w:rsidRDefault="00AE506A" w:rsidP="00AE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a).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zariadeniach na spaľovanie palív spaľuje iné palivá než určené súhlasom orgánu ochrany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ovzdušia alebo integrovaným povolením, alebo uvedené v dokumentácii zariadenia, ak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súhlasom alebo integrovaným povolením nie sú určené požiadavky na</w:t>
      </w:r>
      <w:r w:rsidR="006875F6" w:rsidRPr="00AE506A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palivo,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b.) uvedie do prevádzky a prevádzkuje malý zdroj v rozpore s dokumentáciou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s podmienkami určenými obcou,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c.) nevykoná opatrenia na nápravu uloženou obcou alebo inšpekciou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d.) prekročí tmavosť dymu, e.) nedodržiava ustanovené technické požiadavky a podmienky prevádzkovania. 9 </w:t>
      </w:r>
      <w:r w:rsidR="006875F6" w:rsidRPr="00AE50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5A0E55E" w14:textId="76FBDE1B" w:rsidR="00AE506A" w:rsidRPr="004F0292" w:rsidRDefault="004A647B" w:rsidP="00AE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292">
        <w:rPr>
          <w:rFonts w:ascii="Times New Roman" w:eastAsia="Times New Roman" w:hAnsi="Times New Roman" w:cs="Times New Roman"/>
          <w:sz w:val="24"/>
          <w:szCs w:val="24"/>
          <w:lang w:eastAsia="sk-SK"/>
        </w:rPr>
        <w:t>7 Ustanovenie § 3 ods. 2 zákona č. 401/1998 Z. z. o poplatkoch za znečisťovanie ovzdušia</w:t>
      </w:r>
    </w:p>
    <w:p w14:paraId="6616C198" w14:textId="2E44982F" w:rsidR="006875F6" w:rsidRPr="004F0292" w:rsidRDefault="006875F6" w:rsidP="00AE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292">
        <w:rPr>
          <w:rFonts w:ascii="Times New Roman" w:eastAsia="Times New Roman" w:hAnsi="Times New Roman" w:cs="Times New Roman"/>
          <w:sz w:val="24"/>
          <w:szCs w:val="24"/>
          <w:lang w:eastAsia="sk-SK"/>
        </w:rPr>
        <w:t>8 Zákon č. 71/1967 Zb. o správnom konaní ( správny poriadok)</w:t>
      </w:r>
      <w:r w:rsidR="00AE506A" w:rsidRPr="004F02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</w:t>
      </w:r>
      <w:r w:rsidRPr="004F02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 Ustanovenie § 30 ods. 6 zákona č. 137/2010 Z. z. o ovzduší v znení neskorších predpisov </w:t>
      </w:r>
    </w:p>
    <w:p w14:paraId="6DA16AB1" w14:textId="77777777" w:rsidR="004F0292" w:rsidRDefault="004F0292" w:rsidP="006875F6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2939D80" w14:textId="4A886542" w:rsidR="00055762" w:rsidRPr="004F0292" w:rsidRDefault="00AE506A" w:rsidP="006875F6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F02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(2) Pokutu od 20 € do 330 € uloží obec prevádzkovateľovi malého zdroja ak:</w:t>
      </w:r>
    </w:p>
    <w:p w14:paraId="6CDE73B7" w14:textId="77777777" w:rsidR="00055762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neumožní prístup zamestnancom inšpekcie a obce alebo týmito orgánmi povereným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osobám, ku malým zdrojom za účelom zistenia množstva znečisťujúcich látok a kontroly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zdroja a jeho prevádzky a nepredloží im potrebné doklady,</w:t>
      </w:r>
      <w:r w:rsid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nevedie prevádzkovú evidenciu o malých zdrojoch a na požiadanie neposkytne údaje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potrebné na zistenie stavu ovzdušia orgánom ochrany ovzdušia alebo týmito orgánmi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povereným právnickým osobám. </w:t>
      </w:r>
      <w:r w:rsid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sa nepodrobí preskúmaniu podmienok a požiadaviek určených na prevádzku stacionárneho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zdroja podľa ustanovenia § 31 ods. 2 zákona č. 137/2010 Z. z. o ovzduší v znení neskorších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predpisov a nepredloží obci potrebné doklady. 10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649DFF9" w14:textId="77777777" w:rsid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2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(3) Pokutu do výšky 663,87 € uloží obec prevádzkovateľovi zdroja za nesplnenie si </w:t>
      </w:r>
      <w:r w:rsidRPr="004F02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povinnosti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si nesplní oznamovaciu povinnosť v súlade s § 3 písm. k) tohto nariadenia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oznámiť obci každoročne do 15. februára údaje za každý malý zdroj potrebné k vyrubeniu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poplatku za znečisťovanie ovzdušia. 11 (4) Pokuty podľa odseku 1, 2 a 3 môže obec uložiť do jedného roka odo dňa, keď sa obec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 porušení povinnosti dozvedela, najneskôr do troch rokov od porušenia tejto povinnosti. (5) Ak v lehote do uplynutia jedného roka odo dňa nadobudnutia právoplatnosti rozhodnutia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 uložení pokuty dôjde k opätovnému porušeniu povinnosti, za ktoré bola pokuta uložená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podľa odsekov 1 a 2 a prevádzkovateľ nesplnil v lehote opatrenia na nápravu uložené obcou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podľa tohto VZN, obec uloží pokutu až do dvojnásobku hornej hranice pokút a môže nariadiť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obmedzenie alebo zastavenie prevádzky malého zdroja. (6) Výnosy pokút sú príjmom obce. </w:t>
      </w:r>
      <w:r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AE5D493" w14:textId="77777777" w:rsidR="004D4A7F" w:rsidRDefault="004D4A7F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                 </w:t>
      </w:r>
      <w:r w:rsidR="006875F6" w:rsidRPr="004D4A7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§ 9 </w:t>
      </w:r>
      <w:r w:rsidR="006875F6" w:rsidRPr="004D4A7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</w:t>
      </w:r>
      <w:r w:rsidR="006875F6" w:rsidRPr="004D4A7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Záverečné ustanovenia</w:t>
      </w:r>
      <w:r w:rsidR="006875F6"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75F6" w:rsidRPr="000557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BB6B264" w14:textId="72CFC2F4" w:rsidR="00A147AC" w:rsidRPr="00A147AC" w:rsidRDefault="00A147AC" w:rsidP="00A1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A147A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PLATNOSŤ  VŠEOBECNÉHO ZÁVAZNÉHO  NARIADENIA č. 0</w:t>
      </w:r>
      <w:r w:rsidR="001362C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</w:t>
      </w:r>
      <w:r w:rsidRPr="00A147A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/2021  </w:t>
      </w:r>
    </w:p>
    <w:p w14:paraId="5AE6A315" w14:textId="77777777" w:rsidR="00A147AC" w:rsidRPr="00A147AC" w:rsidRDefault="00A147AC" w:rsidP="00A1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5D0B471A" w14:textId="0111795E" w:rsidR="00A147AC" w:rsidRPr="00A147AC" w:rsidRDefault="00A147AC" w:rsidP="00A1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147AC">
        <w:rPr>
          <w:rFonts w:ascii="Times New Roman" w:eastAsia="Times New Roman" w:hAnsi="Times New Roman" w:cs="Times New Roman"/>
          <w:sz w:val="24"/>
          <w:szCs w:val="20"/>
          <w:lang w:eastAsia="sk-SK"/>
        </w:rPr>
        <w:t>Toto všeobecné záväzné nariadenie obce č. 0</w:t>
      </w:r>
      <w:r w:rsidR="00C01EC7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Pr="00A147AC">
        <w:rPr>
          <w:rFonts w:ascii="Times New Roman" w:eastAsia="Times New Roman" w:hAnsi="Times New Roman" w:cs="Times New Roman"/>
          <w:sz w:val="24"/>
          <w:szCs w:val="20"/>
          <w:lang w:eastAsia="sk-SK"/>
        </w:rPr>
        <w:t>/2021 bude zverejnené dňom 26.11.2021 na úradnej tabuli, na webovej stránke obce a nadobudne účinnosť 01.01.2022.</w:t>
      </w:r>
    </w:p>
    <w:p w14:paraId="14B38E8F" w14:textId="77777777" w:rsidR="00A147AC" w:rsidRPr="00A147AC" w:rsidRDefault="00A147AC" w:rsidP="00A1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147AC">
        <w:rPr>
          <w:rFonts w:ascii="Times New Roman" w:eastAsia="Times New Roman" w:hAnsi="Times New Roman" w:cs="Times New Roman"/>
          <w:sz w:val="24"/>
          <w:szCs w:val="20"/>
          <w:lang w:eastAsia="sk-SK"/>
        </w:rPr>
        <w:t>Všeobecne záväzné nariadenie bolo schválené Obecným zastupiteľstvom v Lúčkach</w:t>
      </w:r>
    </w:p>
    <w:p w14:paraId="4770BCD2" w14:textId="23684F19" w:rsidR="00A147AC" w:rsidRPr="00A147AC" w:rsidRDefault="00A147AC" w:rsidP="00A1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147AC">
        <w:rPr>
          <w:rFonts w:ascii="Times New Roman" w:eastAsia="Times New Roman" w:hAnsi="Times New Roman" w:cs="Times New Roman"/>
          <w:sz w:val="24"/>
          <w:szCs w:val="20"/>
          <w:lang w:eastAsia="sk-SK"/>
        </w:rPr>
        <w:t>dňa 21.12.2021 uznesením č. 27/2021.</w:t>
      </w:r>
    </w:p>
    <w:p w14:paraId="2028090D" w14:textId="29AB1599" w:rsidR="00B626B8" w:rsidRPr="00944916" w:rsidRDefault="00B626B8" w:rsidP="0094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9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875F6" w:rsidRPr="009449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</w:t>
      </w:r>
      <w:r w:rsidRPr="009449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</w:t>
      </w:r>
      <w:r w:rsidR="006875F6" w:rsidRPr="0094491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</w:p>
    <w:p w14:paraId="112165F4" w14:textId="77777777" w:rsidR="00231E48" w:rsidRDefault="008853DC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49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</w:p>
    <w:p w14:paraId="44F76D9E" w14:textId="77777777" w:rsidR="00231E48" w:rsidRDefault="00231E4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DA8D8F" w14:textId="77777777" w:rsidR="00231E48" w:rsidRDefault="00231E4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B6C2FA" w14:textId="25E781EC" w:rsidR="008853DC" w:rsidRDefault="008853DC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</w:t>
      </w:r>
    </w:p>
    <w:p w14:paraId="366F343E" w14:textId="77777777" w:rsidR="008853DC" w:rsidRDefault="008853DC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350C87" w14:textId="77777777" w:rsidR="00DE68A9" w:rsidRDefault="00DE68A9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A74916" w14:textId="77777777" w:rsidR="00DE68A9" w:rsidRDefault="00DE68A9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072BC0" w14:textId="77777777" w:rsidR="00BF333B" w:rsidRDefault="00BF333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A4753" w14:textId="77777777" w:rsidR="00BF333B" w:rsidRDefault="00BF333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ED17AC" w14:textId="2CCF202B" w:rsidR="00BF333B" w:rsidRDefault="0006413D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Lúčky dňa:  </w:t>
      </w:r>
      <w:r w:rsidR="00176AE2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76AE2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p w14:paraId="7786BE1A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9ADC32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79061A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3FAC94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E454A9" w14:textId="453D4F96" w:rsidR="00DE68A9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22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8A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</w:t>
      </w:r>
    </w:p>
    <w:p w14:paraId="07B28AC4" w14:textId="3691D418" w:rsidR="008853DC" w:rsidRPr="00C52681" w:rsidRDefault="00DE68A9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</w:t>
      </w:r>
      <w:r w:rsidR="008853DC" w:rsidRPr="00C526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Vladimír Závadský</w:t>
      </w:r>
    </w:p>
    <w:p w14:paraId="204E0F0A" w14:textId="1C508F58" w:rsidR="008853DC" w:rsidRPr="00C52681" w:rsidRDefault="008853DC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26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starosta obce</w:t>
      </w:r>
    </w:p>
    <w:p w14:paraId="1D7A8CA0" w14:textId="77777777" w:rsidR="005D31A1" w:rsidRDefault="005D31A1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87CFF" w14:textId="77777777" w:rsidR="00A332FF" w:rsidRDefault="00A332FF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B05CA3" w14:textId="77777777" w:rsidR="00BF333B" w:rsidRDefault="00BF333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7281DA" w14:textId="77777777" w:rsidR="00231E48" w:rsidRDefault="00231E4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31CFE" w14:textId="77777777" w:rsidR="00231E48" w:rsidRDefault="00231E4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FCAC71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3B7C9A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0DC93A" w14:textId="2D702B57" w:rsidR="006875F6" w:rsidRP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Ustanovenie § 30 ods. 7 zákona č. 137/2010 Z. z. o ovzduší v znení neskorších predpisov 11 Ustanovenia § 8 ods. 3 zákona č. 401/1998 Z. z. o poplatkoch za znečisťovanie ovzdušia </w:t>
      </w:r>
    </w:p>
    <w:p w14:paraId="1121344E" w14:textId="77777777" w:rsidR="00B4050B" w:rsidRDefault="00D2661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</w:t>
      </w:r>
    </w:p>
    <w:p w14:paraId="55327C98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0ED54E9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20EB639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1487671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671B9F65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70E4756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619CF05F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B94F140" w14:textId="77777777" w:rsidR="00B4050B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76BFDC8" w14:textId="77777777" w:rsidR="00ED21B3" w:rsidRDefault="00B4050B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</w:t>
      </w:r>
    </w:p>
    <w:p w14:paraId="7652BE76" w14:textId="77777777" w:rsidR="00ED21B3" w:rsidRDefault="00ED21B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B23DF15" w14:textId="0723DE67" w:rsidR="00D26613" w:rsidRDefault="00ED21B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 </w:t>
      </w:r>
      <w:r w:rsidR="006875F6" w:rsidRPr="00D266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 Z N Á M E N I E </w:t>
      </w:r>
      <w:r w:rsidR="006875F6" w:rsidRPr="00D266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</w:p>
    <w:p w14:paraId="601BF34C" w14:textId="20AB0450" w:rsidR="00D26613" w:rsidRDefault="00D2661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</w:t>
      </w:r>
      <w:r w:rsidR="006875F6" w:rsidRPr="00D266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údajov potrebných pre určenie výšky poplatku za znečisťovanie ovzdušia </w:t>
      </w:r>
    </w:p>
    <w:p w14:paraId="71AC1D70" w14:textId="77777777" w:rsidR="00D26613" w:rsidRDefault="00D2661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2585A63" w14:textId="6E999F08" w:rsidR="004D4A7F" w:rsidRPr="00944916" w:rsidRDefault="00D26613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     </w:t>
      </w:r>
      <w:r w:rsidR="006875F6" w:rsidRPr="00D266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za rok .................... </w:t>
      </w:r>
      <w:r w:rsidR="006875F6" w:rsidRPr="00D266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6875F6" w:rsidRPr="00D266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>Prevádzkovateľ malého zdroja znečisťovania ovzdušia oznamuje podľa § 6 ods. 4 zákona č.401/1998 Z. z. o poplatkoch za znečisťovanie ovzdušia v</w:t>
      </w:r>
      <w:r w:rsid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>znení</w:t>
      </w:r>
      <w:r w:rsid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neskorších predpisov obci </w:t>
      </w:r>
      <w:r w:rsid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>Lúčky</w:t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tieto údaje potrebné pre určenie výšky</w:t>
      </w:r>
      <w:r w:rsid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poplatku: </w:t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6875F6" w:rsidRPr="009449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14:paraId="06183BCF" w14:textId="77777777" w:rsidR="00944916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66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VŠEOBECNÉ ÚDAJE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49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</w:t>
      </w:r>
    </w:p>
    <w:p w14:paraId="275B7BA0" w14:textId="77777777" w:rsidR="00944916" w:rsidRDefault="0094491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13DE87" w14:textId="0A9B9EA4" w:rsidR="00D26613" w:rsidRDefault="004F0292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vyhotovil: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....................................................................................................................................................... </w:t>
      </w:r>
      <w:r w:rsidR="006875F6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A5DD5D5" w14:textId="77777777" w:rsidR="00D26613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 prevádzkovateľa zdroja: .......................................................................................................................................................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A1A2FEE" w14:textId="77777777" w:rsidR="00061898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 / e-mail: .......................................................................................................................................................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7A0E0DA" w14:textId="77777777" w:rsidR="00061898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Malý zdroj, názov technológie, výroby: .......................................................................................................................................................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266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 MALÝCH ZDROJOCH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01FD3FF" w14:textId="738D8A55" w:rsidR="00061898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 Prevádzkovateľ stacionárneho spaľovacieho zariadenia s tepelným príkonom nižším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ako 0,3 MW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ďalej uvádza: Typ zariadenia (zdroja, kotla)...........................................................................................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Príkon v kW: ........................ </w:t>
      </w:r>
      <w:r w:rsidR="00061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paliva: ........................................................... </w:t>
      </w:r>
      <w:r w:rsidR="00061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Spotreba paliva za rok (m3, resp. t): ...........................</w:t>
      </w:r>
      <w:r w:rsidR="00061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zariadení: ......................... </w:t>
      </w:r>
      <w:r w:rsidR="00061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</w:p>
    <w:p w14:paraId="1F99FC83" w14:textId="77777777" w:rsidR="00061898" w:rsidRDefault="0006189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ED63DA" w14:textId="30148E0B" w:rsidR="006875F6" w:rsidRP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 Prevádzkovateľ zariadenia technologických procesov nespadajúcich do kategórie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veľkých a stredných zdrojov v zmysle prílohy č. 1 Vyhlášky MŽP SR č. 410/2012 </w:t>
      </w:r>
      <w:proofErr w:type="spellStart"/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(napr. lakovne, autoopravovne, píly a spracovanie dreva, kováčska výroba, údenie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mäsa a rýb, mlyny, pekárne, spracovanie obilia, iná výroba, z ktorej vznikajú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znečisťujúce látky a pod.) ďalej uvádza: </w:t>
      </w:r>
    </w:p>
    <w:p w14:paraId="242658F0" w14:textId="77777777" w:rsidR="00061898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Výroba: .................................................................................................................. .........................................................................................................................</w:t>
      </w:r>
      <w:r w:rsid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 paliva: 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Kapacita výroby za rok (t, resp. ks): 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Znečisťujúca látka: .......................................................... </w:t>
      </w:r>
      <w:r w:rsid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</w:t>
      </w:r>
    </w:p>
    <w:p w14:paraId="0EAFFF19" w14:textId="77777777" w:rsidR="00061898" w:rsidRDefault="0006189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772BB" w14:textId="77777777" w:rsidR="00061898" w:rsidRDefault="0006189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4793B9" w14:textId="10DA0B12" w:rsidR="00061898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 Prevádzkovateľ skládky palív, surovín, produktov, odpadov, plochy na ktorých sa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vykonávajú práce, ktoré môžu spôsobovať znečistenie ovzdušia a iné stavby,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zariadenia a činnosti výrazne znečisťujúce ovzdušie v zmysle prílohy č. 1 Vyhlášky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MŽP SR č. 410/2012 Z. z. (napr. manipulácia s uhlím, sypkými materiálmi, obilím,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ČOV, silážovanie, senážovanie, poľné a spevnené hnojiská, sklady, skládky – nádrže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močovky, iné zariadenia a pod.) uvádza: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Druh vykonávanej činnosti: .............................................................................................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Druh manipulovanej, skladovanej látky: .........................................................................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Množstvo manipulovanej, skladovanej látky (t/rok): ......................................................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Veľkosť manipulačnej plochy (m3): ........................................... </w:t>
      </w:r>
      <w:r w:rsid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</w:t>
      </w:r>
    </w:p>
    <w:p w14:paraId="3EA2014F" w14:textId="77777777" w:rsidR="00061898" w:rsidRDefault="00061898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6BA8B0" w14:textId="77777777" w:rsidR="00061898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Chovateľ hospodárskych zvierat uvádza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2A"/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215"/>
      </w:tblGrid>
      <w:tr w:rsidR="00E20197" w14:paraId="1483AB65" w14:textId="77777777" w:rsidTr="00E20197">
        <w:trPr>
          <w:trHeight w:val="348"/>
        </w:trPr>
        <w:tc>
          <w:tcPr>
            <w:tcW w:w="4678" w:type="dxa"/>
          </w:tcPr>
          <w:p w14:paraId="60A9396E" w14:textId="6E699C98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chovaných hospodárskych zvierat</w:t>
            </w:r>
          </w:p>
        </w:tc>
        <w:tc>
          <w:tcPr>
            <w:tcW w:w="3215" w:type="dxa"/>
          </w:tcPr>
          <w:p w14:paraId="23191692" w14:textId="7B33D18F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Počet  kusov</w:t>
            </w:r>
          </w:p>
        </w:tc>
      </w:tr>
      <w:tr w:rsidR="00E20197" w14:paraId="26BDF683" w14:textId="77777777" w:rsidTr="00E20197">
        <w:trPr>
          <w:trHeight w:val="444"/>
        </w:trPr>
        <w:tc>
          <w:tcPr>
            <w:tcW w:w="4678" w:type="dxa"/>
          </w:tcPr>
          <w:p w14:paraId="04276A97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15" w:type="dxa"/>
          </w:tcPr>
          <w:p w14:paraId="7730D08F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20197" w14:paraId="154BF1F8" w14:textId="77777777" w:rsidTr="00E20197">
        <w:trPr>
          <w:trHeight w:val="468"/>
        </w:trPr>
        <w:tc>
          <w:tcPr>
            <w:tcW w:w="4678" w:type="dxa"/>
          </w:tcPr>
          <w:p w14:paraId="72751F91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15" w:type="dxa"/>
          </w:tcPr>
          <w:p w14:paraId="1248FE2E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20197" w14:paraId="29D8E6BF" w14:textId="77777777" w:rsidTr="00E20197">
        <w:trPr>
          <w:trHeight w:val="468"/>
        </w:trPr>
        <w:tc>
          <w:tcPr>
            <w:tcW w:w="4678" w:type="dxa"/>
          </w:tcPr>
          <w:p w14:paraId="4E80C811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15" w:type="dxa"/>
          </w:tcPr>
          <w:p w14:paraId="3D881D4D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20197" w14:paraId="47D6024B" w14:textId="77777777" w:rsidTr="00E20197">
        <w:trPr>
          <w:trHeight w:val="492"/>
        </w:trPr>
        <w:tc>
          <w:tcPr>
            <w:tcW w:w="4678" w:type="dxa"/>
          </w:tcPr>
          <w:p w14:paraId="04B6FB3E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15" w:type="dxa"/>
          </w:tcPr>
          <w:p w14:paraId="7AD13B1F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20197" w14:paraId="0718E112" w14:textId="77777777" w:rsidTr="00E20197">
        <w:trPr>
          <w:trHeight w:val="564"/>
        </w:trPr>
        <w:tc>
          <w:tcPr>
            <w:tcW w:w="4678" w:type="dxa"/>
          </w:tcPr>
          <w:p w14:paraId="350D3FBE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15" w:type="dxa"/>
          </w:tcPr>
          <w:p w14:paraId="585319FD" w14:textId="77777777" w:rsidR="00E20197" w:rsidRDefault="00E20197" w:rsidP="00687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6F1C7B5C" w14:textId="512E3151" w:rsidR="006875F6" w:rsidRPr="004D4A7F" w:rsidRDefault="006875F6" w:rsidP="006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2A"/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ustanovenia § 7 ods. 2 písm. d) Všeobecne záväzného nariadenia obce </w:t>
      </w:r>
      <w:r w:rsidR="00A61238">
        <w:rPr>
          <w:rFonts w:ascii="Times New Roman" w:eastAsia="Times New Roman" w:hAnsi="Times New Roman" w:cs="Times New Roman"/>
          <w:sz w:val="24"/>
          <w:szCs w:val="24"/>
          <w:lang w:eastAsia="sk-SK"/>
        </w:rPr>
        <w:t>Lúčky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1/20</w:t>
      </w:r>
      <w:r w:rsidR="00D9274B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znečisťovaní ovzdušia a o poplatkoch za znečisťovanie ovzdušia malými zdrojmi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znečistenia na území obce </w:t>
      </w:r>
      <w:r w:rsidR="00B626B8"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>Lúčky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A4108A1" w14:textId="77777777" w:rsidR="005D31A1" w:rsidRDefault="005D31A1" w:rsidP="006875F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4B05CF" w14:textId="77777777" w:rsidR="005D31A1" w:rsidRDefault="005D31A1" w:rsidP="006875F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BE68D9" w14:textId="3BF4E03B" w:rsidR="00C53F29" w:rsidRPr="004D4A7F" w:rsidRDefault="006875F6" w:rsidP="006875F6">
      <w:pPr>
        <w:rPr>
          <w:rFonts w:ascii="Times New Roman" w:hAnsi="Times New Roman" w:cs="Times New Roman"/>
          <w:sz w:val="24"/>
          <w:szCs w:val="24"/>
        </w:rPr>
      </w:pP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vyhotovil: .................................................... Podpis: 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Za správnosť zodpovedá: ............................................... Podpis: .................................... </w:t>
      </w:r>
      <w:r w:rsidRPr="004D4A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Predložené dňa: ..............................</w:t>
      </w:r>
    </w:p>
    <w:sectPr w:rsidR="00C53F29" w:rsidRPr="004D4A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4D09" w14:textId="77777777" w:rsidR="004F0292" w:rsidRDefault="004F0292" w:rsidP="004F0292">
      <w:pPr>
        <w:spacing w:after="0" w:line="240" w:lineRule="auto"/>
      </w:pPr>
      <w:r>
        <w:separator/>
      </w:r>
    </w:p>
  </w:endnote>
  <w:endnote w:type="continuationSeparator" w:id="0">
    <w:p w14:paraId="36762EE7" w14:textId="77777777" w:rsidR="004F0292" w:rsidRDefault="004F0292" w:rsidP="004F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A262" w14:textId="4E010703" w:rsidR="004F0292" w:rsidRDefault="004F0292">
    <w:pPr>
      <w:pStyle w:val="Pta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D867" w14:textId="77777777" w:rsidR="004F0292" w:rsidRDefault="004F0292" w:rsidP="004F0292">
      <w:pPr>
        <w:spacing w:after="0" w:line="240" w:lineRule="auto"/>
      </w:pPr>
      <w:r>
        <w:separator/>
      </w:r>
    </w:p>
  </w:footnote>
  <w:footnote w:type="continuationSeparator" w:id="0">
    <w:p w14:paraId="222468DC" w14:textId="77777777" w:rsidR="004F0292" w:rsidRDefault="004F0292" w:rsidP="004F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1D7"/>
    <w:multiLevelType w:val="hybridMultilevel"/>
    <w:tmpl w:val="88B8670E"/>
    <w:lvl w:ilvl="0" w:tplc="084E1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D52"/>
    <w:multiLevelType w:val="hybridMultilevel"/>
    <w:tmpl w:val="564AB620"/>
    <w:lvl w:ilvl="0" w:tplc="905808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B35"/>
    <w:multiLevelType w:val="hybridMultilevel"/>
    <w:tmpl w:val="C120756A"/>
    <w:lvl w:ilvl="0" w:tplc="D1BA6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BC6"/>
    <w:multiLevelType w:val="hybridMultilevel"/>
    <w:tmpl w:val="C7C2E534"/>
    <w:lvl w:ilvl="0" w:tplc="C9C04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77A0"/>
    <w:multiLevelType w:val="hybridMultilevel"/>
    <w:tmpl w:val="38A0BD0C"/>
    <w:lvl w:ilvl="0" w:tplc="A5041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5D7"/>
    <w:multiLevelType w:val="hybridMultilevel"/>
    <w:tmpl w:val="ABA68EF6"/>
    <w:lvl w:ilvl="0" w:tplc="9F24CE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59B0"/>
    <w:multiLevelType w:val="hybridMultilevel"/>
    <w:tmpl w:val="11566706"/>
    <w:lvl w:ilvl="0" w:tplc="4FFE15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03F8"/>
    <w:multiLevelType w:val="hybridMultilevel"/>
    <w:tmpl w:val="B43CE522"/>
    <w:lvl w:ilvl="0" w:tplc="76F61FE4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65740"/>
    <w:multiLevelType w:val="hybridMultilevel"/>
    <w:tmpl w:val="E34A0D04"/>
    <w:lvl w:ilvl="0" w:tplc="AC12D4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16A"/>
    <w:multiLevelType w:val="hybridMultilevel"/>
    <w:tmpl w:val="F36871B2"/>
    <w:lvl w:ilvl="0" w:tplc="8230D9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CBC"/>
    <w:multiLevelType w:val="hybridMultilevel"/>
    <w:tmpl w:val="E648E92E"/>
    <w:lvl w:ilvl="0" w:tplc="777C66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C97"/>
    <w:multiLevelType w:val="hybridMultilevel"/>
    <w:tmpl w:val="73B8FE02"/>
    <w:lvl w:ilvl="0" w:tplc="00900A88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3928"/>
    <w:multiLevelType w:val="hybridMultilevel"/>
    <w:tmpl w:val="226283B8"/>
    <w:lvl w:ilvl="0" w:tplc="16A8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B68"/>
    <w:multiLevelType w:val="hybridMultilevel"/>
    <w:tmpl w:val="F07C5042"/>
    <w:lvl w:ilvl="0" w:tplc="3F9471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F6"/>
    <w:rsid w:val="00055762"/>
    <w:rsid w:val="00061898"/>
    <w:rsid w:val="00063183"/>
    <w:rsid w:val="0006413D"/>
    <w:rsid w:val="00083F0B"/>
    <w:rsid w:val="000F38F6"/>
    <w:rsid w:val="001362C1"/>
    <w:rsid w:val="00162E28"/>
    <w:rsid w:val="0017375D"/>
    <w:rsid w:val="0017676B"/>
    <w:rsid w:val="00176AE2"/>
    <w:rsid w:val="002274B6"/>
    <w:rsid w:val="00231E48"/>
    <w:rsid w:val="002A33F7"/>
    <w:rsid w:val="002D00A0"/>
    <w:rsid w:val="002D770F"/>
    <w:rsid w:val="00363F77"/>
    <w:rsid w:val="00446EBD"/>
    <w:rsid w:val="00473ECA"/>
    <w:rsid w:val="0048416C"/>
    <w:rsid w:val="004A647B"/>
    <w:rsid w:val="004A777C"/>
    <w:rsid w:val="004D4A7F"/>
    <w:rsid w:val="004F0292"/>
    <w:rsid w:val="005241A7"/>
    <w:rsid w:val="005303C0"/>
    <w:rsid w:val="005B59F3"/>
    <w:rsid w:val="005D31A1"/>
    <w:rsid w:val="00663BE1"/>
    <w:rsid w:val="006669D9"/>
    <w:rsid w:val="006875F6"/>
    <w:rsid w:val="006D7433"/>
    <w:rsid w:val="0073224D"/>
    <w:rsid w:val="0075441D"/>
    <w:rsid w:val="00762BDF"/>
    <w:rsid w:val="00837832"/>
    <w:rsid w:val="008853DC"/>
    <w:rsid w:val="008D55BB"/>
    <w:rsid w:val="008E7AEA"/>
    <w:rsid w:val="00901E9F"/>
    <w:rsid w:val="00944916"/>
    <w:rsid w:val="009B1641"/>
    <w:rsid w:val="009B6147"/>
    <w:rsid w:val="009C6D79"/>
    <w:rsid w:val="009C7DB7"/>
    <w:rsid w:val="009D749A"/>
    <w:rsid w:val="00A147AC"/>
    <w:rsid w:val="00A2150E"/>
    <w:rsid w:val="00A332FF"/>
    <w:rsid w:val="00A61238"/>
    <w:rsid w:val="00A74FE5"/>
    <w:rsid w:val="00AB2FC8"/>
    <w:rsid w:val="00AC03E5"/>
    <w:rsid w:val="00AE506A"/>
    <w:rsid w:val="00B025A6"/>
    <w:rsid w:val="00B4050B"/>
    <w:rsid w:val="00B626B8"/>
    <w:rsid w:val="00BF333B"/>
    <w:rsid w:val="00BF4DD1"/>
    <w:rsid w:val="00C01EC7"/>
    <w:rsid w:val="00C154E3"/>
    <w:rsid w:val="00C52681"/>
    <w:rsid w:val="00C53F29"/>
    <w:rsid w:val="00C61ADE"/>
    <w:rsid w:val="00C95C3B"/>
    <w:rsid w:val="00CE6BD7"/>
    <w:rsid w:val="00CE715D"/>
    <w:rsid w:val="00D04E1B"/>
    <w:rsid w:val="00D26613"/>
    <w:rsid w:val="00D856F6"/>
    <w:rsid w:val="00D9274B"/>
    <w:rsid w:val="00DC6D5C"/>
    <w:rsid w:val="00DE68A9"/>
    <w:rsid w:val="00E20197"/>
    <w:rsid w:val="00EA1438"/>
    <w:rsid w:val="00ED21B3"/>
    <w:rsid w:val="00F2041B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810F"/>
  <w15:chartTrackingRefBased/>
  <w15:docId w15:val="{B807EAEE-D265-4C80-B3A1-18C6345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76B"/>
    <w:pPr>
      <w:ind w:left="720"/>
      <w:contextualSpacing/>
    </w:pPr>
  </w:style>
  <w:style w:type="character" w:customStyle="1" w:styleId="markedcontent">
    <w:name w:val="markedcontent"/>
    <w:basedOn w:val="Predvolenpsmoodseku"/>
    <w:rsid w:val="00D04E1B"/>
  </w:style>
  <w:style w:type="paragraph" w:styleId="Hlavika">
    <w:name w:val="header"/>
    <w:basedOn w:val="Normlny"/>
    <w:link w:val="HlavikaChar"/>
    <w:uiPriority w:val="99"/>
    <w:unhideWhenUsed/>
    <w:rsid w:val="004F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0292"/>
  </w:style>
  <w:style w:type="paragraph" w:styleId="Pta">
    <w:name w:val="footer"/>
    <w:basedOn w:val="Normlny"/>
    <w:link w:val="PtaChar"/>
    <w:uiPriority w:val="99"/>
    <w:unhideWhenUsed/>
    <w:rsid w:val="004F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mch4077@gmail.com</dc:creator>
  <cp:keywords/>
  <dc:description/>
  <cp:lastModifiedBy>Vladimír Závadský</cp:lastModifiedBy>
  <cp:revision>20</cp:revision>
  <cp:lastPrinted>2022-01-24T09:21:00Z</cp:lastPrinted>
  <dcterms:created xsi:type="dcterms:W3CDTF">2021-08-08T23:25:00Z</dcterms:created>
  <dcterms:modified xsi:type="dcterms:W3CDTF">2022-01-24T09:26:00Z</dcterms:modified>
</cp:coreProperties>
</file>